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e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103"/>
      </w:tblGrid>
      <w:tr w:rsidR="006E1835" w14:paraId="24EEB172" w14:textId="77777777" w:rsidTr="00FE4F55">
        <w:tc>
          <w:tcPr>
            <w:tcW w:w="5353" w:type="dxa"/>
          </w:tcPr>
          <w:p w14:paraId="7BD7AE5B" w14:textId="77777777" w:rsidR="006E1835" w:rsidRDefault="006E1835">
            <w:pPr>
              <w:ind w:left="637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48DBD0" w14:textId="6E8C3356" w:rsidR="006E1835" w:rsidRDefault="0000588C">
            <w:pPr>
              <w:ind w:left="637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</w:p>
          <w:p w14:paraId="32256CB1" w14:textId="4812E748" w:rsidR="006E1835" w:rsidRDefault="006E1835">
            <w:pPr>
              <w:ind w:left="637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C789A1" w14:textId="74B6CCB0" w:rsidR="006E1835" w:rsidRDefault="006E1835">
            <w:pPr>
              <w:ind w:left="637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F7E2B1" w14:textId="2A347630" w:rsidR="006E1835" w:rsidRDefault="006E1835">
            <w:pPr>
              <w:ind w:left="637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C08E24" w14:textId="196A37AC" w:rsidR="006E1835" w:rsidRDefault="006E183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5F1A0638" w14:textId="77777777" w:rsidR="006E1835" w:rsidRDefault="0000588C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Утверждены</w:t>
            </w:r>
          </w:p>
          <w:p w14:paraId="046D7807" w14:textId="57E96445" w:rsidR="006E1835" w:rsidRDefault="0000588C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директора</w:t>
            </w:r>
          </w:p>
          <w:p w14:paraId="76A2444F" w14:textId="5C50B7F7" w:rsidR="006E1835" w:rsidRDefault="00D10C0B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7216" behindDoc="1" locked="0" layoutInCell="1" allowOverlap="1" wp14:anchorId="74A5F2FC" wp14:editId="75B4819C">
                  <wp:simplePos x="0" y="0"/>
                  <wp:positionH relativeFrom="page">
                    <wp:posOffset>-44450</wp:posOffset>
                  </wp:positionH>
                  <wp:positionV relativeFrom="paragraph">
                    <wp:posOffset>54610</wp:posOffset>
                  </wp:positionV>
                  <wp:extent cx="1520825" cy="1433195"/>
                  <wp:effectExtent l="0" t="0" r="0" b="0"/>
                  <wp:wrapNone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43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5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ГАУСО «РЦДПОВ </w:t>
            </w:r>
          </w:p>
          <w:p w14:paraId="4A238B80" w14:textId="77777777" w:rsidR="006E1835" w:rsidRDefault="0000588C">
            <w:pPr>
              <w:ind w:left="23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«Возрождение»</w:t>
            </w:r>
          </w:p>
          <w:p w14:paraId="50AB90A1" w14:textId="68744CF5" w:rsidR="006E1835" w:rsidRDefault="0000588C">
            <w:pPr>
              <w:ind w:left="2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4E56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AE7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FE4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FE4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AE7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FE4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936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  <w:r w:rsidR="00FE4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.2025</w:t>
            </w:r>
          </w:p>
          <w:p w14:paraId="60D8563D" w14:textId="77777777" w:rsidR="006E1835" w:rsidRDefault="0000588C">
            <w:pPr>
              <w:ind w:left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_______________Е.Н.Старостина</w:t>
            </w:r>
          </w:p>
          <w:p w14:paraId="6671559F" w14:textId="77777777" w:rsidR="006E1835" w:rsidRDefault="006E1835">
            <w:pPr>
              <w:ind w:left="10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41A1F7A" w14:textId="632562A3" w:rsidR="006E1835" w:rsidRDefault="0089361A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A3294" wp14:editId="70936F65">
                <wp:simplePos x="0" y="0"/>
                <wp:positionH relativeFrom="column">
                  <wp:posOffset>107315</wp:posOffset>
                </wp:positionH>
                <wp:positionV relativeFrom="paragraph">
                  <wp:posOffset>-1317625</wp:posOffset>
                </wp:positionV>
                <wp:extent cx="3209925" cy="1438275"/>
                <wp:effectExtent l="0" t="0" r="0" b="0"/>
                <wp:wrapNone/>
                <wp:docPr id="1" name="_x0000_s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99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B687" w14:textId="77777777" w:rsidR="006E1835" w:rsidRDefault="0000588C">
                            <w:pPr>
                              <w:pStyle w:val="aff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Приняты</w:t>
                            </w:r>
                          </w:p>
                          <w:p w14:paraId="7F4E3799" w14:textId="77777777" w:rsidR="006E1835" w:rsidRDefault="0000588C">
                            <w:pPr>
                              <w:pStyle w:val="aff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14:paraId="76B7F19F" w14:textId="4616136D" w:rsidR="006E1835" w:rsidRDefault="0000588C">
                            <w:pPr>
                              <w:pStyle w:val="aff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</w:t>
                            </w:r>
                            <w:r w:rsidR="00FE4F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246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="00FE4F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6246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21</w:t>
                            </w:r>
                            <w:r w:rsidR="00FE4F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62463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</w:t>
                            </w:r>
                            <w:r w:rsidR="00FE4F5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.2025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A3294"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left:0;text-align:left;margin-left:8.45pt;margin-top:-103.75pt;width:252.7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" stroked="f">
                <v:textbox>
                  <w:txbxContent>
                    <w:p w14:paraId="3013B687" w14:textId="77777777" w:rsidR="006E1835" w:rsidRDefault="0000588C">
                      <w:pPr>
                        <w:pStyle w:val="aff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Приняты</w:t>
                      </w:r>
                    </w:p>
                    <w:p w14:paraId="7F4E3799" w14:textId="77777777" w:rsidR="006E1835" w:rsidRDefault="0000588C">
                      <w:pPr>
                        <w:pStyle w:val="aff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14:paraId="76B7F19F" w14:textId="4616136D" w:rsidR="006E1835" w:rsidRDefault="0000588C">
                      <w:pPr>
                        <w:pStyle w:val="aff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</w:t>
                      </w:r>
                      <w:r w:rsidR="00FE4F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246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="00FE4F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6246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21</w:t>
                      </w:r>
                      <w:r w:rsidR="00FE4F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62463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</w:t>
                      </w:r>
                      <w:r w:rsidR="00FE4F5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29368CF3" w14:textId="4DEDC5B7" w:rsidR="006E1835" w:rsidRDefault="006E1835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CA030C" w14:textId="27D2C809" w:rsidR="006E1835" w:rsidRDefault="000058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внутреннего распорядка </w:t>
      </w:r>
    </w:p>
    <w:p w14:paraId="5CE3A2BF" w14:textId="77777777" w:rsidR="006E1835" w:rsidRDefault="000058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получателей социальных услуг и сопровождающих лиц </w:t>
      </w:r>
    </w:p>
    <w:p w14:paraId="23E76CDA" w14:textId="77777777" w:rsidR="006E1835" w:rsidRDefault="000058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ГАУСО «Реабилитационный центр для детей и подростков с ограниченными возможностями «Возрождение» МТЗиСЗ  РТ в Бугульминском муниципальном районе»</w:t>
      </w:r>
    </w:p>
    <w:p w14:paraId="0047BD84" w14:textId="77777777" w:rsidR="006E1835" w:rsidRDefault="006E1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3E2E05" w14:textId="77777777" w:rsidR="006E1835" w:rsidRDefault="00005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7B785114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1.1. Правила внутреннего распорядка для получателей социальных услуг и сопровождающих лиц разработаны в соответствии с: </w:t>
      </w:r>
    </w:p>
    <w:p w14:paraId="51CB5DA2" w14:textId="33CC9E66" w:rsidR="006E1835" w:rsidRDefault="0000588C">
      <w:pPr>
        <w:pStyle w:val="af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№442-ФЗ от 28.12.2013г.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,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 основах социального обслуживания граждан в Российской Федерации», </w:t>
      </w:r>
    </w:p>
    <w:p w14:paraId="01D3E2F3" w14:textId="77777777" w:rsidR="006E1835" w:rsidRDefault="0000588C">
      <w:pPr>
        <w:pStyle w:val="af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КМ РТ от 31.12.2014г. №1100 «Об утверждении порядка предоставления социальных услуг поставщиками социальных услуг в стационарной форме социального обслуживания в РТ», </w:t>
      </w:r>
    </w:p>
    <w:p w14:paraId="38B6489D" w14:textId="11E7BC0F" w:rsidR="006E1835" w:rsidRDefault="0000588C">
      <w:pPr>
        <w:pStyle w:val="af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 КМ РТ от 31.12.2014г. №1101 «Об утверждении порядка предоставления социальных услуг поставщиками социальных услуг в полустационарной форме социального обслуживания в РТ»</w:t>
      </w:r>
      <w:r w:rsidR="004E20B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27C0D759" w14:textId="179A4240" w:rsidR="004E20B2" w:rsidRDefault="004E20B2">
      <w:pPr>
        <w:pStyle w:val="af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Приказом Минтруда России от 14 мая 2025 г. № 305н «Об утверждении Правил организации деятельности организаций социального обслуживания, их структурных подразделений»,</w:t>
      </w:r>
    </w:p>
    <w:p w14:paraId="5C0F9DD3" w14:textId="0BD707DE" w:rsidR="004E20B2" w:rsidRDefault="004E20B2">
      <w:pPr>
        <w:pStyle w:val="af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24.12.2020 г. № 44 «Санитарные правила СП 2.1.3678-20»</w:t>
      </w:r>
    </w:p>
    <w:p w14:paraId="440C7BB0" w14:textId="5862235C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3D7154">
        <w:rPr>
          <w:rFonts w:ascii="Times New Roman" w:hAnsi="Times New Roman" w:cs="Times New Roman"/>
          <w:sz w:val="24"/>
          <w:szCs w:val="24"/>
          <w:lang w:eastAsia="ru-RU"/>
        </w:rPr>
        <w:t>2. Правила</w:t>
      </w:r>
      <w:r>
        <w:rPr>
          <w:rFonts w:ascii="Times New Roman" w:hAnsi="Times New Roman" w:cs="Times New Roman"/>
          <w:sz w:val="24"/>
          <w:szCs w:val="24"/>
          <w:lang w:eastAsia="ru-RU"/>
        </w:rPr>
        <w:t>   внутреннего   распорядка   для   получателей   социальных   услуг включают:</w:t>
      </w:r>
    </w:p>
    <w:p w14:paraId="2DF1F8D0" w14:textId="77777777" w:rsidR="006E1835" w:rsidRDefault="0000588C" w:rsidP="003D7154">
      <w:pPr>
        <w:pStyle w:val="af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режим работы учреждения;</w:t>
      </w:r>
    </w:p>
    <w:p w14:paraId="36E3104A" w14:textId="77777777" w:rsidR="006E1835" w:rsidRDefault="0000588C" w:rsidP="003D7154">
      <w:pPr>
        <w:pStyle w:val="af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порядок приема и выписки из учреждения;</w:t>
      </w:r>
    </w:p>
    <w:p w14:paraId="3FF4C0B9" w14:textId="77777777" w:rsidR="006E1835" w:rsidRDefault="0000588C" w:rsidP="003D7154">
      <w:pPr>
        <w:pStyle w:val="aff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права и обязанности получателей услуг.</w:t>
      </w:r>
    </w:p>
    <w:p w14:paraId="2B924AE1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1.3. Правила   внутреннего   распорядка   обязательны   для   всех   получателей социальных услуг и сопровождающих лиц. </w:t>
      </w:r>
    </w:p>
    <w:p w14:paraId="264F7321" w14:textId="77777777" w:rsidR="006E1835" w:rsidRDefault="006E1835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008736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Режим работы учреждения</w:t>
      </w:r>
    </w:p>
    <w:p w14:paraId="1C5014BC" w14:textId="77777777" w:rsidR="006E1835" w:rsidRDefault="0000588C">
      <w:pPr>
        <w:pStyle w:val="a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 Режим работы:</w:t>
      </w:r>
    </w:p>
    <w:p w14:paraId="47383C46" w14:textId="77777777" w:rsidR="006E1835" w:rsidRDefault="0000588C" w:rsidP="004E20B2">
      <w:pPr>
        <w:pStyle w:val="aff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Стационар -   ежедневно круглосуточно (за исключением санитарных дней); </w:t>
      </w:r>
    </w:p>
    <w:p w14:paraId="536D2A50" w14:textId="47345D35" w:rsidR="006E1835" w:rsidRDefault="0000588C" w:rsidP="004E20B2">
      <w:pPr>
        <w:pStyle w:val="aff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Полустационар - понедельник-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пятница 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- 17.30 ч.</w:t>
      </w:r>
    </w:p>
    <w:p w14:paraId="1DFD1396" w14:textId="6A3223F2" w:rsidR="006E1835" w:rsidRDefault="0000588C">
      <w:pPr>
        <w:pStyle w:val="a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2.2. Прием получателей социальных услуг на социальное обслуживание осуществляется в 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рабочие дни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понедельника по пятницу с   08.00 до 17.00ч.</w:t>
      </w:r>
      <w:r w:rsidR="004E20B2">
        <w:rPr>
          <w:rFonts w:ascii="Times New Roman" w:hAnsi="Times New Roman" w:cs="Times New Roman"/>
          <w:sz w:val="24"/>
          <w:szCs w:val="24"/>
          <w:lang w:eastAsia="ru-RU"/>
        </w:rPr>
        <w:t>, обед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12.00 до 13.00 часов.    </w:t>
      </w:r>
    </w:p>
    <w:p w14:paraId="10E510C6" w14:textId="77777777" w:rsidR="006E1835" w:rsidRDefault="0000588C">
      <w:pPr>
        <w:pStyle w:val="a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Прием документов осуществляет заведующий отделением социальной адаптации учреждения.</w:t>
      </w:r>
    </w:p>
    <w:p w14:paraId="3EC14702" w14:textId="77777777" w:rsidR="006E1835" w:rsidRDefault="006E1835">
      <w:pPr>
        <w:pStyle w:val="aff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CDF1B8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Прием получателей социальных услуг на социальное обслуживание</w:t>
      </w:r>
    </w:p>
    <w:p w14:paraId="52BED917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Получателями социальных услуг являются:</w:t>
      </w:r>
    </w:p>
    <w:p w14:paraId="7E9B1880" w14:textId="77777777" w:rsidR="006E1835" w:rsidRDefault="0000588C" w:rsidP="004E20B2">
      <w:pPr>
        <w:pStyle w:val="aff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в возрасте от рождения до 18 лет полностью или частично утратившие способность осуществлять самообслуживание, самостоятельно передвигаться в силу инвалидности.</w:t>
      </w:r>
    </w:p>
    <w:p w14:paraId="1F07DBD7" w14:textId="77777777" w:rsidR="006E1835" w:rsidRDefault="0000588C" w:rsidP="004E20B2">
      <w:pPr>
        <w:pStyle w:val="aff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в возрасте от рождения до 4 лет полностью или частично утратившие способность осуществлять самообслуживание, самостоятельно передвигаться в силу заболевания;</w:t>
      </w:r>
    </w:p>
    <w:p w14:paraId="0B898BF8" w14:textId="77777777" w:rsidR="006E1835" w:rsidRDefault="0000588C" w:rsidP="004E20B2">
      <w:pPr>
        <w:pStyle w:val="aff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Сопровождающие лица, воспитывающие детей-инвалидов в возрасте до 7 лет, а также детей-инвалидов, имеющих ограничения жизнедеятельности любой категории третьей степени выраженности.</w:t>
      </w:r>
    </w:p>
    <w:p w14:paraId="36CB59CC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Прием детей в учреждение осуществляется Экспертным советом на основании личного заявления законного представителя получателя социальных услуг. Экспертный совет:</w:t>
      </w:r>
    </w:p>
    <w:p w14:paraId="3240C37F" w14:textId="77777777" w:rsidR="006E1835" w:rsidRDefault="0000588C" w:rsidP="004E20B2">
      <w:pPr>
        <w:pStyle w:val="af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разрабатывает индивидуальный план реабилитационных мероприятий в рамках социального обслуживания;</w:t>
      </w:r>
    </w:p>
    <w:p w14:paraId="7998B78D" w14:textId="77777777" w:rsidR="006E1835" w:rsidRDefault="0000588C" w:rsidP="004E20B2">
      <w:pPr>
        <w:pStyle w:val="af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анализирует эффективность реабилитационных мероприятий;</w:t>
      </w:r>
    </w:p>
    <w:p w14:paraId="72C682F2" w14:textId="77777777" w:rsidR="006E1835" w:rsidRDefault="0000588C" w:rsidP="004E20B2">
      <w:pPr>
        <w:pStyle w:val="af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определяет необходимость продления срока предоставления социальных услуг.</w:t>
      </w:r>
    </w:p>
    <w:p w14:paraId="449A7F51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Зачисление детей-инвалидов на реабилитацию проводится приказом директора учреждения на основании полного пакета документов и медицинских справок </w:t>
      </w:r>
    </w:p>
    <w:p w14:paraId="76131493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 Предоставление социальных услуг осуществляется в соответствии с заключенным договором на предоставление социальных услуг.</w:t>
      </w:r>
    </w:p>
    <w:p w14:paraId="5D7E8F78" w14:textId="41562A08" w:rsidR="006E1835" w:rsidRDefault="006E1835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52DD09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Предоставление социальных услуг</w:t>
      </w:r>
    </w:p>
    <w:p w14:paraId="14F6986F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Предоставление социальных услуг осуществляется на основании разработанного и утвержденного на Экспертном совете индивидуального плана реабилитации, основанного на ИППСУ ребенка - инвалида.</w:t>
      </w:r>
    </w:p>
    <w:p w14:paraId="53429EF5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Детям-инвалидам предоставляются следующие социальные услуги: </w:t>
      </w:r>
    </w:p>
    <w:p w14:paraId="3DD90588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социально-бытовые, </w:t>
      </w:r>
    </w:p>
    <w:p w14:paraId="49B5F4CB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социально-медицинские,</w:t>
      </w:r>
    </w:p>
    <w:p w14:paraId="647CE709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социально-психологические, </w:t>
      </w:r>
    </w:p>
    <w:p w14:paraId="26B83590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социально-педагогические,</w:t>
      </w:r>
    </w:p>
    <w:p w14:paraId="03EBA15E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социально-трудовые, </w:t>
      </w:r>
    </w:p>
    <w:p w14:paraId="019A54A4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социально-правовые, </w:t>
      </w:r>
    </w:p>
    <w:p w14:paraId="18ADC19E" w14:textId="77777777" w:rsidR="006E1835" w:rsidRDefault="0000588C">
      <w:pPr>
        <w:pStyle w:val="aff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услуги в целях повышения коммуникативного потенциала получателей социальных услуг, имеющих ограничения жизнедеятельности.</w:t>
      </w:r>
    </w:p>
    <w:p w14:paraId="5CE97A0D" w14:textId="77777777" w:rsidR="006E1835" w:rsidRDefault="006E1835">
      <w:pPr>
        <w:pStyle w:val="aff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FC3E26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Перечень оснований для отказа в предоставлении социальных услуг</w:t>
      </w:r>
    </w:p>
    <w:p w14:paraId="7EE8E582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Основаниями для отказа в предоставлении социальных услуг в учреждении являются:</w:t>
      </w:r>
    </w:p>
    <w:p w14:paraId="47B9A4C9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сокрытие или предоставление заведомо ложной информации, влияющей на условия предоставления социального обслуживания;</w:t>
      </w:r>
    </w:p>
    <w:p w14:paraId="37F396E6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отказ получателя социальных услуг (его законного представителя) от заключения договора о предоставлении социальных услуг;</w:t>
      </w:r>
    </w:p>
    <w:p w14:paraId="16F0D444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несоблюдение получателем социальных услуг (его законным представителем) условий договора о предоставлении социальных услуг;</w:t>
      </w:r>
    </w:p>
    <w:p w14:paraId="300BFEF5" w14:textId="2226C071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неоднократное нарушение (два и более) получателем социальных услуг 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правил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внутреннего распорядка, установленных поставщиком социальных услуг;</w:t>
      </w:r>
    </w:p>
    <w:p w14:paraId="5740D711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признаки алкогольного и наркотического опьянения;</w:t>
      </w:r>
    </w:p>
    <w:p w14:paraId="6D878DC0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наличие медицинских противопоказаний; все заболевания в острой стадии и хронические заболевания в стадии декомпенсации, злокачественные новообразования в активной фазе, кахексии любого происхождения, острые инфекционные заболевания;</w:t>
      </w:r>
    </w:p>
    <w:p w14:paraId="0455F225" w14:textId="77777777" w:rsidR="006E1835" w:rsidRDefault="0000588C" w:rsidP="004E20B2">
      <w:pPr>
        <w:pStyle w:val="aff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неприбытие к поставщику социальных услуг без уважительных причин в срок, установленный договором о предоставлении социальных услуг (при поступлении на социальное обслуживание).</w:t>
      </w:r>
    </w:p>
    <w:p w14:paraId="70371E6D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Предоставление социального обслуживания прекращается досрочно в случаях:</w:t>
      </w:r>
    </w:p>
    <w:p w14:paraId="0D972327" w14:textId="77777777" w:rsidR="006E1835" w:rsidRDefault="0000588C" w:rsidP="004E20B2">
      <w:pPr>
        <w:pStyle w:val="aff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остро возникшего заболевания или обострения хронического заболевания, требующего лечения в учреждениях здравоохранения;</w:t>
      </w:r>
    </w:p>
    <w:p w14:paraId="7A2C43D7" w14:textId="77777777" w:rsidR="006E1835" w:rsidRDefault="0000588C" w:rsidP="004E20B2">
      <w:pPr>
        <w:pStyle w:val="aff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письменного заявления получателя социальных услуг (его законного представителя).</w:t>
      </w:r>
    </w:p>
    <w:p w14:paraId="0F33838C" w14:textId="15792919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5.3. Предоставление социальных услуг прекращается       по     письменному     заявлению     получателя     социальных     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услуг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E4F55">
        <w:rPr>
          <w:rFonts w:ascii="Times New Roman" w:hAnsi="Times New Roman" w:cs="Times New Roman"/>
          <w:sz w:val="24"/>
          <w:szCs w:val="24"/>
          <w:lang w:eastAsia="ru-RU"/>
        </w:rPr>
        <w:t>представителя) с указанием причины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выбытия.</w:t>
      </w:r>
    </w:p>
    <w:p w14:paraId="464A4FD3" w14:textId="77777777" w:rsidR="006E1835" w:rsidRDefault="006E1835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E533CF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Правила    пребывания     получателей социальных услуг</w:t>
      </w:r>
    </w:p>
    <w:p w14:paraId="13016418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 Дети-инвалиды и сопровождающие лица при поступлении на стационарное обслуживание должны иметь при себе:</w:t>
      </w:r>
    </w:p>
    <w:p w14:paraId="3769A2AB" w14:textId="77777777" w:rsidR="006E1835" w:rsidRDefault="0000588C" w:rsidP="004E20B2">
      <w:pPr>
        <w:pStyle w:val="aff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предметы личной гигиены (зубная паста, зубная щетка, расческа, шампунь, мочалка и др.);</w:t>
      </w:r>
    </w:p>
    <w:p w14:paraId="6A924B91" w14:textId="77777777" w:rsidR="006E1835" w:rsidRDefault="0000588C" w:rsidP="004E20B2">
      <w:pPr>
        <w:pStyle w:val="aff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обязательно наличие сменного нижнего белья и обуви, носков; одежду и обувь по сезону, спортивную одежду и обувь, одежду для выхода на мероприятия и праздники.</w:t>
      </w:r>
    </w:p>
    <w:p w14:paraId="0969E487" w14:textId="77777777" w:rsidR="006E1835" w:rsidRDefault="0000588C">
      <w:pPr>
        <w:pStyle w:val="aff"/>
        <w:jc w:val="both"/>
        <w:rPr>
          <w:rStyle w:val="af8"/>
          <w:rFonts w:ascii="Times New Roman" w:hAnsi="Times New Roman" w:cs="Times New Roman"/>
          <w:i/>
          <w:iCs/>
          <w:color w:val="800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 Дети-инвалиды и сопровождающие лица при поступлении на полустационарное обслуживание должны иметь при себе предметы личной гигиены и сменную обувь.</w:t>
      </w:r>
      <w:r>
        <w:rPr>
          <w:rStyle w:val="af8"/>
          <w:rFonts w:ascii="Times New Roman" w:hAnsi="Times New Roman" w:cs="Times New Roman"/>
          <w:i/>
          <w:iCs/>
          <w:color w:val="800080"/>
          <w:sz w:val="24"/>
          <w:szCs w:val="24"/>
        </w:rPr>
        <w:t xml:space="preserve"> </w:t>
      </w:r>
    </w:p>
    <w:p w14:paraId="3E70C345" w14:textId="77777777" w:rsidR="006E1835" w:rsidRDefault="0000588C">
      <w:pPr>
        <w:pStyle w:val="aff"/>
        <w:jc w:val="both"/>
        <w:rPr>
          <w:rFonts w:ascii="Times New Roman" w:hAnsi="Times New Roman" w:cs="Times New Roman"/>
          <w:i/>
          <w:iCs/>
          <w:color w:val="800080"/>
          <w:sz w:val="24"/>
          <w:szCs w:val="24"/>
        </w:rPr>
      </w:pPr>
      <w:r>
        <w:rPr>
          <w:rStyle w:val="af8"/>
          <w:rFonts w:ascii="Times New Roman" w:hAnsi="Times New Roman" w:cs="Times New Roman"/>
          <w:b w:val="0"/>
          <w:iCs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>Все предметы одежды должны быть исправными, удобными и иметь метки с инициалами ребенка.</w:t>
      </w:r>
    </w:p>
    <w:p w14:paraId="06FFF8B3" w14:textId="4F9F9ACD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3D7154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 </w:t>
      </w:r>
      <w:r>
        <w:rPr>
          <w:rFonts w:ascii="Times New Roman" w:hAnsi="Times New Roman" w:cs="Times New Roman"/>
          <w:sz w:val="24"/>
          <w:szCs w:val="24"/>
        </w:rPr>
        <w:t>не несет ответственности за сохранность принесенных из дома игрушек, дорогих вещей, украшений, мобильных телефонов, зарядных устройств и т. д..</w:t>
      </w:r>
    </w:p>
    <w:p w14:paraId="24F49B35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6.5. Законным представителям интересов детей в возрасте до 7 лет, а также детей-инвалидов, имеющих ограничения жизнедеятельности любой категории третьей степени выраженности предоставляется право на совместное нахождение при проведении комплексных реабилитационных услуг.</w:t>
      </w:r>
    </w:p>
    <w:p w14:paraId="56F31239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6.6. Родители, сопровождающие лица, несут полную ответственность за соблюдение детьми условий и требований Правил внутреннего распорядка в период прохождения курса реабилитации в учреждении.</w:t>
      </w:r>
    </w:p>
    <w:p w14:paraId="460F09F8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6.7. За умышленную и преднамеренную порчу имущества учреждения законные представители получателей социальных услуг несут материальную ответственность</w:t>
      </w:r>
    </w:p>
    <w:p w14:paraId="49FE5333" w14:textId="77777777" w:rsidR="006E1835" w:rsidRDefault="0000588C">
      <w:pPr>
        <w:pStyle w:val="aff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fb"/>
          <w:rFonts w:ascii="Times New Roman" w:hAnsi="Times New Roman" w:cs="Times New Roman"/>
          <w:i w:val="0"/>
          <w:sz w:val="24"/>
          <w:szCs w:val="24"/>
        </w:rPr>
        <w:t>6.8. Родителям необходимо проверять содержимое карманов в одежде ребенка на наличие опасных предметов. Категорически запрещается приносить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 п.), таблетки</w:t>
      </w:r>
    </w:p>
    <w:p w14:paraId="3CCA98C7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6.9. Получатели услуг должны соблюдать этические нормы и правила поведения.</w:t>
      </w:r>
    </w:p>
    <w:p w14:paraId="4353EE8C" w14:textId="1F7BBD0C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6.10. Фото и видеосъемку в учреждении проводить по предварительной договоренности с администрацией учреждения.</w:t>
      </w:r>
    </w:p>
    <w:p w14:paraId="69103AD1" w14:textId="390277A6" w:rsidR="003D7154" w:rsidRDefault="003D7154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6.11. Хранение продуктов питания должно осуществляться в специально отведенном помещении в холодильнике только при условии соответствия условий хранения и санитарно-гигиенических требований. Продукты с просроченным сроком годности, или утратившие потребительские свойства, остатки продуктов подлежат уничтожению (в связи с опасностью для жизни и здоровья клиента, нарушения норм и правил) сотрудниками с согласия гражданина, либо после комиссионного составления соответствующего акта.</w:t>
      </w:r>
    </w:p>
    <w:p w14:paraId="2EB4F897" w14:textId="7778A1F3" w:rsidR="003D7154" w:rsidRDefault="003D7154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6.12.  Прием пищевых продуктов для передачи получателям услуг осуществляется в соответствии СанПиН 2.3/2.4.3590-20 «Санитарно-эпидемиологические требования к организации общественного питания населения».</w:t>
      </w:r>
    </w:p>
    <w:p w14:paraId="05F34C0D" w14:textId="77777777" w:rsidR="006E1835" w:rsidRDefault="006E1835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B9445F" w14:textId="77777777" w:rsidR="006E1835" w:rsidRDefault="0000588C">
      <w:pPr>
        <w:pStyle w:val="af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Права    и    обязанности    получателей социальных услуг</w:t>
      </w:r>
    </w:p>
    <w:p w14:paraId="1B80CC74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Получатели социальных услуг имеют право на:</w:t>
      </w:r>
    </w:p>
    <w:p w14:paraId="37302CBF" w14:textId="77777777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уважительное и гуманное отношение;</w:t>
      </w:r>
    </w:p>
    <w:p w14:paraId="4E31747A" w14:textId="77777777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получение в доступной форме информации о своих правах и обязанностях, видах социальных услуг, сроках, порядке и об условиях их предоставления, о тарифах на услуги;</w:t>
      </w:r>
    </w:p>
    <w:p w14:paraId="5A4E4509" w14:textId="77777777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отказ от предоставления социальных услуг;</w:t>
      </w:r>
    </w:p>
    <w:p w14:paraId="07BB4683" w14:textId="77777777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 соответствия условий пребывания санитарно-гигиеническим требованиям;</w:t>
      </w:r>
    </w:p>
    <w:p w14:paraId="368CB3B5" w14:textId="77777777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защиту своих персональных данных в соответствии с законодательством;</w:t>
      </w:r>
    </w:p>
    <w:p w14:paraId="4ED6EF5C" w14:textId="2197411C" w:rsidR="006E1835" w:rsidRDefault="0000588C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сохранность личных вещей и ценностей при нахождении на социальном обслуживании.</w:t>
      </w:r>
    </w:p>
    <w:p w14:paraId="42A99E99" w14:textId="6CF2BA17" w:rsidR="00D548B3" w:rsidRDefault="00D548B3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размещение в жилых помещениях (спальнях) с учетом пола, возраста интересов, личностных особенностей;</w:t>
      </w:r>
    </w:p>
    <w:p w14:paraId="297AA76A" w14:textId="0C272F40" w:rsidR="00D548B3" w:rsidRDefault="00D548B3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комфортных безопасных условий пребывания в жилых помещениях, помещениях для организации социальной занятости и досуга, в том числе трудовой, поддержания физической, бытовой и социальной активности;</w:t>
      </w:r>
    </w:p>
    <w:p w14:paraId="564C5628" w14:textId="0AFFAC70" w:rsidR="00D548B3" w:rsidRDefault="006C3157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обеспечение</w:t>
      </w:r>
      <w:r w:rsidR="00D548B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условий для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прохождения медицинских осмотров;</w:t>
      </w:r>
    </w:p>
    <w:p w14:paraId="0D8707AD" w14:textId="482FBEDD" w:rsidR="006C3157" w:rsidRDefault="006C3157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условий </w:t>
      </w:r>
      <w:r w:rsidR="00651E32">
        <w:rPr>
          <w:rFonts w:ascii="Times New Roman" w:hAnsi="Times New Roman" w:cs="Times New Roman"/>
          <w:sz w:val="24"/>
          <w:szCs w:val="24"/>
          <w:lang w:eastAsia="ru-RU"/>
        </w:rPr>
        <w:t>для исполнения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религиозных обрядов</w:t>
      </w:r>
      <w:r w:rsidR="00624634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14:paraId="6ABA05D7" w14:textId="13A92801" w:rsidR="00624634" w:rsidRDefault="00624634">
      <w:pPr>
        <w:pStyle w:val="aff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оказание содействия в получении общего и профессионального  образования, а также в получении профессии и трудоустройстве.</w:t>
      </w:r>
    </w:p>
    <w:p w14:paraId="26A976A3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7.3. Получатели социальных услуг обязаны соблюдать:</w:t>
      </w:r>
    </w:p>
    <w:p w14:paraId="4E39195D" w14:textId="77777777" w:rsidR="006E1835" w:rsidRDefault="0000588C" w:rsidP="004E20B2">
      <w:pPr>
        <w:pStyle w:val="af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распорядок дня и график реабилитационных мероприятий,</w:t>
      </w:r>
    </w:p>
    <w:p w14:paraId="7F8EEFEE" w14:textId="77777777" w:rsidR="006E1835" w:rsidRDefault="0000588C">
      <w:pPr>
        <w:pStyle w:val="af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санитарно-эпидемиологический и противопожарный режимы,</w:t>
      </w:r>
    </w:p>
    <w:p w14:paraId="299773ED" w14:textId="77777777" w:rsidR="006E1835" w:rsidRDefault="0000588C">
      <w:pPr>
        <w:pStyle w:val="af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чистоту и порядок в помещениях учреждения,</w:t>
      </w:r>
    </w:p>
    <w:p w14:paraId="32470551" w14:textId="77777777" w:rsidR="006E1835" w:rsidRDefault="0000588C">
      <w:pPr>
        <w:pStyle w:val="af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бережное отношение к имуществу учреждения.</w:t>
      </w:r>
    </w:p>
    <w:p w14:paraId="69A3D36F" w14:textId="77777777" w:rsidR="006E1835" w:rsidRDefault="0000588C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7.4. Законным представителям, осуществляющим уход за ребёнком, запрещается:</w:t>
      </w:r>
    </w:p>
    <w:p w14:paraId="4CF32F73" w14:textId="77777777" w:rsidR="006E1835" w:rsidRDefault="0000588C">
      <w:pPr>
        <w:pStyle w:val="af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оставлять ребёнка без присмотра;</w:t>
      </w:r>
    </w:p>
    <w:p w14:paraId="28703EB9" w14:textId="77777777" w:rsidR="006E1835" w:rsidRDefault="0000588C">
      <w:pPr>
        <w:pStyle w:val="af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хранить продукты и лекарственные препараты в комнате;</w:t>
      </w:r>
    </w:p>
    <w:p w14:paraId="752300EB" w14:textId="77777777" w:rsidR="006E1835" w:rsidRDefault="0000588C">
      <w:pPr>
        <w:pStyle w:val="af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нарушать тишину и покой во время сна детей;</w:t>
      </w:r>
    </w:p>
    <w:p w14:paraId="5AE71CAC" w14:textId="77777777" w:rsidR="006E1835" w:rsidRDefault="0000588C">
      <w:pPr>
        <w:pStyle w:val="af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курить и распивать спиртные напитки в помещениях учреждения и на прилегающей территории;</w:t>
      </w:r>
    </w:p>
    <w:p w14:paraId="6F43E280" w14:textId="77777777" w:rsidR="006E1835" w:rsidRDefault="0000588C">
      <w:pPr>
        <w:pStyle w:val="af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нарушать санитарно-эпидемиологический и противопожарный режимы.</w:t>
      </w:r>
    </w:p>
    <w:p w14:paraId="6E813895" w14:textId="25436254" w:rsidR="00FE4F55" w:rsidRPr="003D7154" w:rsidRDefault="00FE4F55" w:rsidP="00FE4F55">
      <w:pPr>
        <w:pStyle w:val="aff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появляться в состоянии алкогольного, наркотического или токсического опьянения;</w:t>
      </w:r>
    </w:p>
    <w:p w14:paraId="6E64A7D5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курить, употреблять алкогольные и слабоалкогольные напитки (в т.ч. пиво), наркотики или другие психотропные средства в помещениях и на прилегающей территории учреждения;</w:t>
      </w:r>
    </w:p>
    <w:p w14:paraId="26879263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иметь при себе холодное или огнестрельное оружие, демонстрировать его работникам учреждения или окружающим;</w:t>
      </w:r>
    </w:p>
    <w:p w14:paraId="3A07AB1E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выносить за пределы учреждения имущество, расходные материалы, принадлежащие учреждению;</w:t>
      </w:r>
    </w:p>
    <w:p w14:paraId="533C7EDB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вести себя шумно, неадекватно, создавать проблемы для других получателей услуг;</w:t>
      </w:r>
    </w:p>
    <w:p w14:paraId="52DB730C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приводить или приносить животных, птиц;</w:t>
      </w:r>
    </w:p>
    <w:p w14:paraId="47D964E2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заходить в учреждение в грязной одежде с сильным специфическим запахом;</w:t>
      </w:r>
    </w:p>
    <w:p w14:paraId="79FFFD8D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организовывать самостоятельно места для приема пищи;</w:t>
      </w:r>
    </w:p>
    <w:p w14:paraId="6CAF070D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применять и хранить взрывчатые вещества, баллоны с газом, легковоспламеняющиеся и горючие жидкости, другие материалы, имеющие повышенную пожарную опасность;</w:t>
      </w:r>
    </w:p>
    <w:p w14:paraId="11AE6F3E" w14:textId="77777777" w:rsidR="00FE4F55" w:rsidRPr="003D7154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7154">
        <w:rPr>
          <w:rFonts w:ascii="Times New Roman" w:hAnsi="Times New Roman" w:cs="Times New Roman"/>
          <w:sz w:val="24"/>
          <w:szCs w:val="24"/>
        </w:rPr>
        <w:t>пользоваться электронагревательными приборами;</w:t>
      </w:r>
    </w:p>
    <w:p w14:paraId="01A40FE2" w14:textId="77777777" w:rsidR="00FE4F55" w:rsidRDefault="00FE4F55" w:rsidP="00FE4F55">
      <w:pPr>
        <w:pStyle w:val="aff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выносить посуду из столовой.</w:t>
      </w:r>
    </w:p>
    <w:p w14:paraId="762930D5" w14:textId="77777777" w:rsidR="00FE4F55" w:rsidRPr="003D7154" w:rsidRDefault="00FE4F55" w:rsidP="00FE4F55">
      <w:pPr>
        <w:pStyle w:val="a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55378C" w14:textId="5E5788CA" w:rsidR="006E1835" w:rsidRPr="00FE4F55" w:rsidRDefault="00FE4F55" w:rsidP="00FE4F55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E4F55">
        <w:rPr>
          <w:rFonts w:ascii="Times New Roman" w:hAnsi="Times New Roman" w:cs="Times New Roman"/>
          <w:b/>
          <w:bCs/>
          <w:sz w:val="24"/>
          <w:szCs w:val="24"/>
        </w:rPr>
        <w:t>. Учреждение имеет право</w:t>
      </w:r>
    </w:p>
    <w:p w14:paraId="441580FE" w14:textId="77777777" w:rsidR="00FE4F55" w:rsidRPr="00FE4F55" w:rsidRDefault="00FE4F55" w:rsidP="00FE4F55">
      <w:pPr>
        <w:pStyle w:val="a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6A8C6" w14:textId="187237A8" w:rsidR="00FE4F55" w:rsidRPr="00FE4F55" w:rsidRDefault="00FE4F55" w:rsidP="00FE4F55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8.1. Сопровождающие лица могут быть информированы об административной ответственности за:</w:t>
      </w:r>
    </w:p>
    <w:p w14:paraId="75159BB4" w14:textId="77777777" w:rsidR="00FE4F55" w:rsidRPr="00FE4F55" w:rsidRDefault="00FE4F55" w:rsidP="00FE4F55">
      <w:pPr>
        <w:pStyle w:val="af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нарушение требований пожарной безопасности (ст.20.4 КоАП РФ);</w:t>
      </w:r>
    </w:p>
    <w:p w14:paraId="59033842" w14:textId="77777777" w:rsidR="00FE4F55" w:rsidRPr="00FE4F55" w:rsidRDefault="00FE4F55" w:rsidP="00FE4F55">
      <w:pPr>
        <w:pStyle w:val="af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употребление алкогольной продукции в общественных местах (ст.20.20 КоАП РФ);</w:t>
      </w:r>
    </w:p>
    <w:p w14:paraId="6B921D28" w14:textId="77777777" w:rsidR="00FE4F55" w:rsidRPr="00FE4F55" w:rsidRDefault="00FE4F55" w:rsidP="00FE4F55">
      <w:pPr>
        <w:pStyle w:val="af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появление в общественных местах в состоянии алкогольного опьянения (ст.20.21 КоАП РФ);</w:t>
      </w:r>
    </w:p>
    <w:p w14:paraId="5F7577EC" w14:textId="77777777" w:rsidR="00FE4F55" w:rsidRPr="00FE4F55" w:rsidRDefault="00FE4F55" w:rsidP="00FE4F55">
      <w:pPr>
        <w:pStyle w:val="af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курение табака на территории, в помещениях и на объектах (ст.6.24 КоАП РФ);</w:t>
      </w:r>
    </w:p>
    <w:p w14:paraId="38868442" w14:textId="77777777" w:rsidR="00FE4F55" w:rsidRPr="00FE4F55" w:rsidRDefault="00FE4F55" w:rsidP="00FE4F55">
      <w:pPr>
        <w:pStyle w:val="aff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 (ст.20.1 КоАП РФ).</w:t>
      </w:r>
    </w:p>
    <w:p w14:paraId="0802658C" w14:textId="39AC784B" w:rsidR="00FE4F55" w:rsidRPr="00FE4F55" w:rsidRDefault="00FE4F55" w:rsidP="00FE4F55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 xml:space="preserve">8.2. Учреждение имеет право осуществлять контроль соблюдения правил внутреннего распорядка и обеспечения безопасности, для чего она имеет право осуществлять осмотр вещей, вносимых в учреждение, а также личных вещей получателя социальных услуг (шкафы, тумбочки, сумки) на предмет наличия запрещенных к хранению вещей, при непосредственном личном присутствии владельца – сопровождающего лица; </w:t>
      </w:r>
    </w:p>
    <w:p w14:paraId="07893F82" w14:textId="77AC0749" w:rsidR="00FE4F55" w:rsidRPr="00FE4F55" w:rsidRDefault="00FE4F55" w:rsidP="00FE4F55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FE4F55">
        <w:rPr>
          <w:rFonts w:ascii="Times New Roman" w:hAnsi="Times New Roman" w:cs="Times New Roman"/>
          <w:sz w:val="24"/>
          <w:szCs w:val="24"/>
        </w:rPr>
        <w:t>8.3. Размещать на стенде учреждения информацию о разрешенных продуктах питания;</w:t>
      </w:r>
    </w:p>
    <w:p w14:paraId="37560125" w14:textId="6E7C73CD" w:rsidR="00FE4F55" w:rsidRPr="00FE4F55" w:rsidRDefault="00FE4F55" w:rsidP="00FE4F55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Предусмотреть</w:t>
      </w:r>
      <w:r w:rsidRPr="00FE4F55">
        <w:rPr>
          <w:rFonts w:ascii="Times New Roman" w:hAnsi="Times New Roman" w:cs="Times New Roman"/>
          <w:sz w:val="24"/>
          <w:szCs w:val="24"/>
        </w:rPr>
        <w:t xml:space="preserve"> пункты об ознакомлении (под подпись) с правилами внутреннего распорядка для получателей социальных услуг и сопровождающих лиц в форме заявления, подаваемого родителем (законным представителем) ребенка при зачислении в учреждение.</w:t>
      </w:r>
    </w:p>
    <w:p w14:paraId="16CC8CFC" w14:textId="77777777" w:rsidR="006E1835" w:rsidRPr="00FE4F55" w:rsidRDefault="006E1835" w:rsidP="00FE4F55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</w:p>
    <w:p w14:paraId="40495C77" w14:textId="77777777" w:rsidR="006E1835" w:rsidRDefault="006E1835"/>
    <w:p w14:paraId="596D0E8E" w14:textId="77777777" w:rsidR="006E1835" w:rsidRDefault="006E1835"/>
    <w:p w14:paraId="47D448CF" w14:textId="77777777" w:rsidR="006E1835" w:rsidRDefault="006E1835"/>
    <w:p w14:paraId="35FA0444" w14:textId="323FD8F8" w:rsidR="006E1835" w:rsidRDefault="006E1835"/>
    <w:p w14:paraId="56736E12" w14:textId="2552896C" w:rsidR="00D10C0B" w:rsidRDefault="00D10C0B"/>
    <w:p w14:paraId="052D7B7A" w14:textId="77777777" w:rsidR="00D10C0B" w:rsidRPr="00D10C0B" w:rsidRDefault="00D10C0B" w:rsidP="00D10C0B">
      <w:pPr>
        <w:tabs>
          <w:tab w:val="left" w:pos="3210"/>
        </w:tabs>
        <w:spacing w:after="0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D10C0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3CE6A3FA" w14:textId="77777777" w:rsidR="00D10C0B" w:rsidRPr="00D10C0B" w:rsidRDefault="00D10C0B" w:rsidP="00D10C0B">
      <w:pPr>
        <w:pStyle w:val="13"/>
        <w:spacing w:before="0" w:beforeAutospacing="0" w:after="0" w:afterAutospacing="0" w:line="288" w:lineRule="atLeast"/>
        <w:ind w:right="-2"/>
        <w:jc w:val="right"/>
      </w:pPr>
      <w:r w:rsidRPr="00D10C0B">
        <w:t>(СанПиН 2.3/2.4.3590-20)</w:t>
      </w:r>
    </w:p>
    <w:p w14:paraId="7D6A7D7F" w14:textId="77777777" w:rsidR="00D10C0B" w:rsidRDefault="00D10C0B" w:rsidP="00D10C0B">
      <w:pPr>
        <w:pStyle w:val="13"/>
        <w:spacing w:before="0" w:beforeAutospacing="0" w:after="0" w:afterAutospacing="0"/>
        <w:jc w:val="center"/>
        <w:rPr>
          <w:bCs/>
        </w:rPr>
      </w:pPr>
    </w:p>
    <w:p w14:paraId="772D918C" w14:textId="5BE50E82" w:rsidR="00D10C0B" w:rsidRPr="00D10C0B" w:rsidRDefault="00D10C0B" w:rsidP="00D10C0B">
      <w:pPr>
        <w:pStyle w:val="13"/>
        <w:spacing w:before="0" w:beforeAutospacing="0" w:after="0" w:afterAutospacing="0"/>
        <w:jc w:val="center"/>
        <w:rPr>
          <w:b/>
        </w:rPr>
      </w:pPr>
      <w:r w:rsidRPr="00D10C0B">
        <w:rPr>
          <w:b/>
        </w:rPr>
        <w:t>Перечень</w:t>
      </w:r>
    </w:p>
    <w:p w14:paraId="2A359EFF" w14:textId="77777777" w:rsidR="00D10C0B" w:rsidRPr="00D10C0B" w:rsidRDefault="00D10C0B" w:rsidP="00D10C0B">
      <w:pPr>
        <w:pStyle w:val="13"/>
        <w:spacing w:before="0" w:beforeAutospacing="0" w:after="0" w:afterAutospacing="0"/>
        <w:jc w:val="center"/>
        <w:rPr>
          <w:b/>
        </w:rPr>
      </w:pPr>
      <w:r w:rsidRPr="00D10C0B">
        <w:rPr>
          <w:b/>
        </w:rPr>
        <w:t>пищевой продукции, которая не допускается при организации питания детей</w:t>
      </w:r>
    </w:p>
    <w:p w14:paraId="66216F48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  <w:rPr>
          <w:b/>
        </w:rPr>
      </w:pPr>
      <w:r w:rsidRPr="00D10C0B">
        <w:rPr>
          <w:b/>
        </w:rPr>
        <w:t xml:space="preserve">  </w:t>
      </w:r>
    </w:p>
    <w:p w14:paraId="2BB70469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1. Пищевая продукция без маркировки и (или) с истекшими сроками годности и (или) признаками недоброкачественности. </w:t>
      </w:r>
    </w:p>
    <w:p w14:paraId="2730EF29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2. Пищевая продукция, не соответствующая требованиям технических регламентов Таможенного союза. </w:t>
      </w:r>
    </w:p>
    <w:p w14:paraId="1B53C885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3. Мясо сельскохозяйственных животных и птицы, рыба, не прошедшие ветеринарно-санитарную экспертизу. </w:t>
      </w:r>
    </w:p>
    <w:p w14:paraId="78405ADF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4. Субпродукты, кроме говяжьих печени, языка, сердца. </w:t>
      </w:r>
    </w:p>
    <w:p w14:paraId="57EB24E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5. Непотрошеная птица. </w:t>
      </w:r>
    </w:p>
    <w:p w14:paraId="72F4AB7B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6. Мясо диких животных. </w:t>
      </w:r>
    </w:p>
    <w:p w14:paraId="2F63728A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7. Яйца и мясо водоплавающих птиц. </w:t>
      </w:r>
    </w:p>
    <w:p w14:paraId="152DDE7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8. Яйца с загрязненной и (или) поврежденной скорлупой, а также яйца из хозяйств, неблагополучных по сальмонеллезам. </w:t>
      </w:r>
    </w:p>
    <w:p w14:paraId="1BBD50C2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9. Консервы с нарушением герметичности банок, бомбажные, «хлопуши», банки с ржавчиной, деформированные. </w:t>
      </w:r>
    </w:p>
    <w:p w14:paraId="48CFD2C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10. Крупа, мука, сухофрукты, загрязненные различными примесями или зараженные амбарными вредителями. </w:t>
      </w:r>
    </w:p>
    <w:p w14:paraId="67D708B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11. Пищевая продукция домашнего (не промышленного) изготовления. </w:t>
      </w:r>
    </w:p>
    <w:p w14:paraId="3F774E0B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12. Кремовые кондитерские изделия (пирожные и торты). </w:t>
      </w:r>
    </w:p>
    <w:p w14:paraId="5EF9E0D9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 </w:t>
      </w:r>
    </w:p>
    <w:p w14:paraId="3333D167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14. Макароны по-флотски (с фаршем), макароны с рубленым яйцом. </w:t>
      </w:r>
    </w:p>
    <w:p w14:paraId="65F53DD3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15. Творог из непастеризованного молока, фляжный творог, фляжную сметану без термической обработки. </w:t>
      </w:r>
    </w:p>
    <w:p w14:paraId="0C51A697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16. Простокваша – «самоквас». </w:t>
      </w:r>
    </w:p>
    <w:p w14:paraId="3370A7A7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17. Грибы и продукты (кулинарные изделия), из них приготовленные. </w:t>
      </w:r>
    </w:p>
    <w:p w14:paraId="03DC7F5F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18. Квас. </w:t>
      </w:r>
    </w:p>
    <w:p w14:paraId="3D0F20DA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19. Соки концентрированные диффузионные. </w:t>
      </w:r>
    </w:p>
    <w:p w14:paraId="086C0DA9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 </w:t>
      </w:r>
    </w:p>
    <w:p w14:paraId="3454C44B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21. Сырокопченые мясные гастрономические изделия и колбасы. </w:t>
      </w:r>
    </w:p>
    <w:p w14:paraId="32FB380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22. Блюда, изготовленные из мяса, птицы, рыбы (кроме соленой), не прошедших тепловую обработку. </w:t>
      </w:r>
    </w:p>
    <w:p w14:paraId="6AA23D83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23. Масло растительное пальмовое, рапсовое, кокосовое, хлопковое. </w:t>
      </w:r>
    </w:p>
    <w:p w14:paraId="6D1EAEEB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24. Жареные во фритюре пищевая продукция и продукция общественного питания. </w:t>
      </w:r>
    </w:p>
    <w:p w14:paraId="4D294F87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25. Уксус, горчица, хрен, перец острый (красный, черный). </w:t>
      </w:r>
    </w:p>
    <w:p w14:paraId="44DCC615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26. Острые соусы, кетчупы, майонез. </w:t>
      </w:r>
    </w:p>
    <w:p w14:paraId="64A7FDE0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27. Овощи и фрукты консервированные, содержащие уксус. </w:t>
      </w:r>
    </w:p>
    <w:p w14:paraId="1BC369F2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28. Кофе натуральный; тонизирующие напитки (в том числе энергетические). </w:t>
      </w:r>
    </w:p>
    <w:p w14:paraId="32C42E26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29. Кулинарные, гидрогенизированные масла и жиры, маргарин (кроме выпечки). </w:t>
      </w:r>
    </w:p>
    <w:p w14:paraId="2B2B3B5A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30. Ядро абрикосовой косточки, арахис. </w:t>
      </w:r>
    </w:p>
    <w:p w14:paraId="3490B37A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31. Газированные напитки; газированная вода питьевая. </w:t>
      </w:r>
    </w:p>
    <w:p w14:paraId="2E42299C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32. Молочная продукция и мороженое на основе растительных жиров. </w:t>
      </w:r>
    </w:p>
    <w:p w14:paraId="3B431ACB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33. Жевательная резинка. </w:t>
      </w:r>
    </w:p>
    <w:p w14:paraId="18679E69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34. Кумыс, кисломолочная продукция с содержанием этанола (более 0,5%). </w:t>
      </w:r>
    </w:p>
    <w:p w14:paraId="5A34F29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35. Карамель, в том числе леденцовая. </w:t>
      </w:r>
    </w:p>
    <w:p w14:paraId="3C4C7463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36. Холодные напитки и морсы (без термической обработки) из плодово-ягодного сырья. </w:t>
      </w:r>
    </w:p>
    <w:p w14:paraId="5C19BD66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37. Окрошки и холодные супы. </w:t>
      </w:r>
    </w:p>
    <w:p w14:paraId="6283DE2D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38. Яичница-глазунья. </w:t>
      </w:r>
    </w:p>
    <w:p w14:paraId="77EF424E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lastRenderedPageBreak/>
        <w:t xml:space="preserve">39. Паштеты, блинчики с мясом и с творогом. </w:t>
      </w:r>
    </w:p>
    <w:p w14:paraId="30CFA1FF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40. Блюда из (или на основе) сухих пищевых концентратов, в том числе быстрого приготовления. </w:t>
      </w:r>
    </w:p>
    <w:p w14:paraId="288690A0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41. Картофельные и кукурузные чипсы, снеки. </w:t>
      </w:r>
    </w:p>
    <w:p w14:paraId="4D670D8F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42. Изделия из рубленого мяса и рыбы, салаты, блины и оладьи, приготовленные в условиях палаточного лагеря. </w:t>
      </w:r>
    </w:p>
    <w:p w14:paraId="05801313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43. Сырки творожные; изделия творожные более 9% жирности. </w:t>
      </w:r>
    </w:p>
    <w:p w14:paraId="1D687780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44. Молоко и молочные напитки стерилизованные менее 2,5% и более 3,5% жирности; кисломолочные напитки менее 2,5% и более 3,5% жирности. </w:t>
      </w:r>
    </w:p>
    <w:p w14:paraId="4BBD3ACC" w14:textId="77777777" w:rsidR="00D10C0B" w:rsidRPr="00D10C0B" w:rsidRDefault="00D10C0B" w:rsidP="00D10C0B">
      <w:pPr>
        <w:pStyle w:val="13"/>
        <w:spacing w:before="0" w:beforeAutospacing="0" w:after="0" w:afterAutospacing="0"/>
        <w:ind w:right="-2" w:firstLine="709"/>
        <w:jc w:val="both"/>
      </w:pPr>
      <w:r w:rsidRPr="00D10C0B">
        <w:t xml:space="preserve">45. Готовые кулинарные блюда, не входящие в меню текущего дня, реализуемые через буфеты. </w:t>
      </w:r>
    </w:p>
    <w:p w14:paraId="35858105" w14:textId="77777777" w:rsidR="00D10C0B" w:rsidRPr="00D10C0B" w:rsidRDefault="00D10C0B" w:rsidP="00D10C0B">
      <w:pPr>
        <w:tabs>
          <w:tab w:val="left" w:pos="3210"/>
        </w:tabs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B37FA5" w14:textId="77777777" w:rsidR="00D10C0B" w:rsidRPr="00F871A5" w:rsidRDefault="00D10C0B" w:rsidP="00D10C0B">
      <w:pPr>
        <w:tabs>
          <w:tab w:val="left" w:pos="3210"/>
        </w:tabs>
        <w:ind w:firstLine="709"/>
        <w:jc w:val="both"/>
        <w:rPr>
          <w:sz w:val="23"/>
          <w:szCs w:val="23"/>
        </w:rPr>
      </w:pPr>
    </w:p>
    <w:p w14:paraId="4B187AD8" w14:textId="77777777" w:rsidR="00D10C0B" w:rsidRDefault="00D10C0B"/>
    <w:sectPr w:rsidR="00D10C0B" w:rsidSect="00D10C0B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5BED" w14:textId="77777777" w:rsidR="00DC0736" w:rsidRDefault="00DC0736">
      <w:pPr>
        <w:spacing w:after="0" w:line="240" w:lineRule="auto"/>
      </w:pPr>
      <w:r>
        <w:separator/>
      </w:r>
    </w:p>
  </w:endnote>
  <w:endnote w:type="continuationSeparator" w:id="0">
    <w:p w14:paraId="0CACC27A" w14:textId="77777777" w:rsidR="00DC0736" w:rsidRDefault="00DC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6B43" w14:textId="77777777" w:rsidR="00DC0736" w:rsidRDefault="00DC0736">
      <w:pPr>
        <w:spacing w:after="0" w:line="240" w:lineRule="auto"/>
      </w:pPr>
      <w:r>
        <w:separator/>
      </w:r>
    </w:p>
  </w:footnote>
  <w:footnote w:type="continuationSeparator" w:id="0">
    <w:p w14:paraId="001162E9" w14:textId="77777777" w:rsidR="00DC0736" w:rsidRDefault="00DC0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72A"/>
    <w:multiLevelType w:val="hybridMultilevel"/>
    <w:tmpl w:val="86004246"/>
    <w:lvl w:ilvl="0" w:tplc="DF9C2206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B31A6690">
      <w:start w:val="1"/>
      <w:numFmt w:val="lowerLetter"/>
      <w:lvlText w:val="%2."/>
      <w:lvlJc w:val="left"/>
      <w:pPr>
        <w:ind w:left="1440" w:hanging="360"/>
      </w:pPr>
    </w:lvl>
    <w:lvl w:ilvl="2" w:tplc="0ED21102">
      <w:start w:val="1"/>
      <w:numFmt w:val="lowerRoman"/>
      <w:lvlText w:val="%3."/>
      <w:lvlJc w:val="right"/>
      <w:pPr>
        <w:ind w:left="2160" w:hanging="180"/>
      </w:pPr>
    </w:lvl>
    <w:lvl w:ilvl="3" w:tplc="C772EC78">
      <w:start w:val="1"/>
      <w:numFmt w:val="decimal"/>
      <w:lvlText w:val="%4."/>
      <w:lvlJc w:val="left"/>
      <w:pPr>
        <w:ind w:left="2880" w:hanging="360"/>
      </w:pPr>
    </w:lvl>
    <w:lvl w:ilvl="4" w:tplc="3A0EB712">
      <w:start w:val="1"/>
      <w:numFmt w:val="lowerLetter"/>
      <w:lvlText w:val="%5."/>
      <w:lvlJc w:val="left"/>
      <w:pPr>
        <w:ind w:left="3600" w:hanging="360"/>
      </w:pPr>
    </w:lvl>
    <w:lvl w:ilvl="5" w:tplc="DAC42C4E">
      <w:start w:val="1"/>
      <w:numFmt w:val="lowerRoman"/>
      <w:lvlText w:val="%6."/>
      <w:lvlJc w:val="right"/>
      <w:pPr>
        <w:ind w:left="4320" w:hanging="180"/>
      </w:pPr>
    </w:lvl>
    <w:lvl w:ilvl="6" w:tplc="F4C8485C">
      <w:start w:val="1"/>
      <w:numFmt w:val="decimal"/>
      <w:lvlText w:val="%7."/>
      <w:lvlJc w:val="left"/>
      <w:pPr>
        <w:ind w:left="5040" w:hanging="360"/>
      </w:pPr>
    </w:lvl>
    <w:lvl w:ilvl="7" w:tplc="67384A56">
      <w:start w:val="1"/>
      <w:numFmt w:val="lowerLetter"/>
      <w:lvlText w:val="%8."/>
      <w:lvlJc w:val="left"/>
      <w:pPr>
        <w:ind w:left="5760" w:hanging="360"/>
      </w:pPr>
    </w:lvl>
    <w:lvl w:ilvl="8" w:tplc="49D84B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5F1"/>
    <w:multiLevelType w:val="hybridMultilevel"/>
    <w:tmpl w:val="34A6299E"/>
    <w:lvl w:ilvl="0" w:tplc="0A7482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7E82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26B8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D292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3810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C446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86DF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0C2A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989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71A7C"/>
    <w:multiLevelType w:val="hybridMultilevel"/>
    <w:tmpl w:val="70FCFA5E"/>
    <w:lvl w:ilvl="0" w:tplc="8ADEC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8C1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6ED0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B23E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7EAC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669F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F00B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1EA0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0012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B080F"/>
    <w:multiLevelType w:val="hybridMultilevel"/>
    <w:tmpl w:val="D5780346"/>
    <w:lvl w:ilvl="0" w:tplc="D08E6E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68BD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A820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90FA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CE67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AE83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DE79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3040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8BF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6A95"/>
    <w:multiLevelType w:val="hybridMultilevel"/>
    <w:tmpl w:val="65D40E90"/>
    <w:lvl w:ilvl="0" w:tplc="218C7B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F8A8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F23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883B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70D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8A7D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D805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BB62C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68B3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8655A"/>
    <w:multiLevelType w:val="hybridMultilevel"/>
    <w:tmpl w:val="031A6080"/>
    <w:lvl w:ilvl="0" w:tplc="63B0B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7A8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25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6E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81D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B43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6B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417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667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19B0"/>
    <w:multiLevelType w:val="hybridMultilevel"/>
    <w:tmpl w:val="6EE2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94DC4"/>
    <w:multiLevelType w:val="hybridMultilevel"/>
    <w:tmpl w:val="34CE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C0D97"/>
    <w:multiLevelType w:val="hybridMultilevel"/>
    <w:tmpl w:val="2C32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C148E"/>
    <w:multiLevelType w:val="hybridMultilevel"/>
    <w:tmpl w:val="965C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F5670"/>
    <w:multiLevelType w:val="hybridMultilevel"/>
    <w:tmpl w:val="A3BAAF5E"/>
    <w:lvl w:ilvl="0" w:tplc="52BA2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4C8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F496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EE44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FA45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E0F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9A59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7CFB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400B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B07F2"/>
    <w:multiLevelType w:val="hybridMultilevel"/>
    <w:tmpl w:val="FBF22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557AB"/>
    <w:multiLevelType w:val="hybridMultilevel"/>
    <w:tmpl w:val="FAEE37E6"/>
    <w:lvl w:ilvl="0" w:tplc="FB3CB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C44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3EA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85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B6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126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49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C25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06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64FAF"/>
    <w:multiLevelType w:val="hybridMultilevel"/>
    <w:tmpl w:val="49A48764"/>
    <w:lvl w:ilvl="0" w:tplc="89FE6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074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C0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06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E71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B44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A5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2B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6E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E516C"/>
    <w:multiLevelType w:val="hybridMultilevel"/>
    <w:tmpl w:val="E1DA1004"/>
    <w:lvl w:ilvl="0" w:tplc="B4188DFE">
      <w:start w:val="1"/>
      <w:numFmt w:val="decimal"/>
      <w:lvlText w:val="3.%1."/>
      <w:lvlJc w:val="left"/>
      <w:pPr>
        <w:ind w:left="720" w:hanging="360"/>
      </w:pPr>
      <w:rPr>
        <w:rFonts w:hint="default"/>
        <w:sz w:val="24"/>
        <w:szCs w:val="24"/>
      </w:rPr>
    </w:lvl>
    <w:lvl w:ilvl="1" w:tplc="EC508298">
      <w:start w:val="1"/>
      <w:numFmt w:val="lowerLetter"/>
      <w:lvlText w:val="%2."/>
      <w:lvlJc w:val="left"/>
      <w:pPr>
        <w:ind w:left="1440" w:hanging="360"/>
      </w:pPr>
    </w:lvl>
    <w:lvl w:ilvl="2" w:tplc="98905268">
      <w:start w:val="1"/>
      <w:numFmt w:val="lowerRoman"/>
      <w:lvlText w:val="%3."/>
      <w:lvlJc w:val="right"/>
      <w:pPr>
        <w:ind w:left="2160" w:hanging="180"/>
      </w:pPr>
    </w:lvl>
    <w:lvl w:ilvl="3" w:tplc="B0B47920">
      <w:start w:val="1"/>
      <w:numFmt w:val="decimal"/>
      <w:lvlText w:val="%4."/>
      <w:lvlJc w:val="left"/>
      <w:pPr>
        <w:ind w:left="2880" w:hanging="360"/>
      </w:pPr>
    </w:lvl>
    <w:lvl w:ilvl="4" w:tplc="43CA184C">
      <w:start w:val="1"/>
      <w:numFmt w:val="lowerLetter"/>
      <w:lvlText w:val="%5."/>
      <w:lvlJc w:val="left"/>
      <w:pPr>
        <w:ind w:left="3600" w:hanging="360"/>
      </w:pPr>
    </w:lvl>
    <w:lvl w:ilvl="5" w:tplc="6A9C4D36">
      <w:start w:val="1"/>
      <w:numFmt w:val="lowerRoman"/>
      <w:lvlText w:val="%6."/>
      <w:lvlJc w:val="right"/>
      <w:pPr>
        <w:ind w:left="4320" w:hanging="180"/>
      </w:pPr>
    </w:lvl>
    <w:lvl w:ilvl="6" w:tplc="8E887998">
      <w:start w:val="1"/>
      <w:numFmt w:val="decimal"/>
      <w:lvlText w:val="%7."/>
      <w:lvlJc w:val="left"/>
      <w:pPr>
        <w:ind w:left="5040" w:hanging="360"/>
      </w:pPr>
    </w:lvl>
    <w:lvl w:ilvl="7" w:tplc="1CB000AA">
      <w:start w:val="1"/>
      <w:numFmt w:val="lowerLetter"/>
      <w:lvlText w:val="%8."/>
      <w:lvlJc w:val="left"/>
      <w:pPr>
        <w:ind w:left="5760" w:hanging="360"/>
      </w:pPr>
    </w:lvl>
    <w:lvl w:ilvl="8" w:tplc="F378099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451EC"/>
    <w:multiLevelType w:val="hybridMultilevel"/>
    <w:tmpl w:val="21809E32"/>
    <w:lvl w:ilvl="0" w:tplc="4C4EA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2A6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F83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8F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8F8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AD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E6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055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6F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90DC7"/>
    <w:multiLevelType w:val="hybridMultilevel"/>
    <w:tmpl w:val="776E2FAC"/>
    <w:lvl w:ilvl="0" w:tplc="1E7869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C5A01A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BE8E66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B8536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467BC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2A6DAE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78EF4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185FD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E1A7B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FD6BF1"/>
    <w:multiLevelType w:val="hybridMultilevel"/>
    <w:tmpl w:val="A7F00BA4"/>
    <w:lvl w:ilvl="0" w:tplc="FC8E8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E24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9A74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1207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EA4F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02E4E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50E4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70E2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BAC3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5166B"/>
    <w:multiLevelType w:val="hybridMultilevel"/>
    <w:tmpl w:val="94505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57FE3"/>
    <w:multiLevelType w:val="hybridMultilevel"/>
    <w:tmpl w:val="E110BC5C"/>
    <w:lvl w:ilvl="0" w:tplc="90A808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BABC445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A927AC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E1AC17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C20EE0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4E8EAC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B8A779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236832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E509FF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B3B7F50"/>
    <w:multiLevelType w:val="hybridMultilevel"/>
    <w:tmpl w:val="0DFA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23D26"/>
    <w:multiLevelType w:val="hybridMultilevel"/>
    <w:tmpl w:val="37B0CCCC"/>
    <w:lvl w:ilvl="0" w:tplc="2494C6A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A3AADC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18E252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2F2D9A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5FCD57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18EA4E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3DCA5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2908BB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ADA0AB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38C0642"/>
    <w:multiLevelType w:val="hybridMultilevel"/>
    <w:tmpl w:val="A906FC3A"/>
    <w:lvl w:ilvl="0" w:tplc="01F80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2A6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AA09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A6F9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4AEA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24F1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B0A6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D297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FC3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F26240"/>
    <w:multiLevelType w:val="hybridMultilevel"/>
    <w:tmpl w:val="00B2E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E3CB1"/>
    <w:multiLevelType w:val="hybridMultilevel"/>
    <w:tmpl w:val="0F9E65FA"/>
    <w:lvl w:ilvl="0" w:tplc="A8983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48D8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BE1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72CD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2ADC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104E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7E07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29A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1C38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595468"/>
    <w:multiLevelType w:val="hybridMultilevel"/>
    <w:tmpl w:val="E236B622"/>
    <w:lvl w:ilvl="0" w:tplc="E86E477C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C074B23C">
      <w:start w:val="1"/>
      <w:numFmt w:val="lowerLetter"/>
      <w:lvlText w:val="%2."/>
      <w:lvlJc w:val="left"/>
      <w:pPr>
        <w:ind w:left="1800" w:hanging="360"/>
      </w:pPr>
    </w:lvl>
    <w:lvl w:ilvl="2" w:tplc="4372FF98">
      <w:start w:val="1"/>
      <w:numFmt w:val="lowerRoman"/>
      <w:lvlText w:val="%3."/>
      <w:lvlJc w:val="right"/>
      <w:pPr>
        <w:ind w:left="2520" w:hanging="180"/>
      </w:pPr>
    </w:lvl>
    <w:lvl w:ilvl="3" w:tplc="2904D396">
      <w:start w:val="1"/>
      <w:numFmt w:val="decimal"/>
      <w:lvlText w:val="%4."/>
      <w:lvlJc w:val="left"/>
      <w:pPr>
        <w:ind w:left="3240" w:hanging="360"/>
      </w:pPr>
    </w:lvl>
    <w:lvl w:ilvl="4" w:tplc="D8164C18">
      <w:start w:val="1"/>
      <w:numFmt w:val="lowerLetter"/>
      <w:lvlText w:val="%5."/>
      <w:lvlJc w:val="left"/>
      <w:pPr>
        <w:ind w:left="3960" w:hanging="360"/>
      </w:pPr>
    </w:lvl>
    <w:lvl w:ilvl="5" w:tplc="B38E0592">
      <w:start w:val="1"/>
      <w:numFmt w:val="lowerRoman"/>
      <w:lvlText w:val="%6."/>
      <w:lvlJc w:val="right"/>
      <w:pPr>
        <w:ind w:left="4680" w:hanging="180"/>
      </w:pPr>
    </w:lvl>
    <w:lvl w:ilvl="6" w:tplc="30CC8D42">
      <w:start w:val="1"/>
      <w:numFmt w:val="decimal"/>
      <w:lvlText w:val="%7."/>
      <w:lvlJc w:val="left"/>
      <w:pPr>
        <w:ind w:left="5400" w:hanging="360"/>
      </w:pPr>
    </w:lvl>
    <w:lvl w:ilvl="7" w:tplc="9B6E754A">
      <w:start w:val="1"/>
      <w:numFmt w:val="lowerLetter"/>
      <w:lvlText w:val="%8."/>
      <w:lvlJc w:val="left"/>
      <w:pPr>
        <w:ind w:left="6120" w:hanging="360"/>
      </w:pPr>
    </w:lvl>
    <w:lvl w:ilvl="8" w:tplc="15607D1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0E629B"/>
    <w:multiLevelType w:val="hybridMultilevel"/>
    <w:tmpl w:val="4118B966"/>
    <w:lvl w:ilvl="0" w:tplc="318E86CA">
      <w:start w:val="1"/>
      <w:numFmt w:val="decimal"/>
      <w:lvlText w:val="2.%1."/>
      <w:lvlJc w:val="left"/>
      <w:pPr>
        <w:ind w:left="720" w:hanging="360"/>
      </w:pPr>
      <w:rPr>
        <w:rFonts w:hint="default"/>
        <w:sz w:val="24"/>
        <w:szCs w:val="24"/>
      </w:rPr>
    </w:lvl>
    <w:lvl w:ilvl="1" w:tplc="5472F138">
      <w:start w:val="1"/>
      <w:numFmt w:val="lowerLetter"/>
      <w:lvlText w:val="%2."/>
      <w:lvlJc w:val="left"/>
      <w:pPr>
        <w:ind w:left="1440" w:hanging="360"/>
      </w:pPr>
    </w:lvl>
    <w:lvl w:ilvl="2" w:tplc="A2AC4B58">
      <w:start w:val="1"/>
      <w:numFmt w:val="lowerRoman"/>
      <w:lvlText w:val="%3."/>
      <w:lvlJc w:val="right"/>
      <w:pPr>
        <w:ind w:left="2160" w:hanging="180"/>
      </w:pPr>
    </w:lvl>
    <w:lvl w:ilvl="3" w:tplc="D40C9102">
      <w:start w:val="1"/>
      <w:numFmt w:val="decimal"/>
      <w:lvlText w:val="%4."/>
      <w:lvlJc w:val="left"/>
      <w:pPr>
        <w:ind w:left="2880" w:hanging="360"/>
      </w:pPr>
    </w:lvl>
    <w:lvl w:ilvl="4" w:tplc="79926498">
      <w:start w:val="1"/>
      <w:numFmt w:val="lowerLetter"/>
      <w:lvlText w:val="%5."/>
      <w:lvlJc w:val="left"/>
      <w:pPr>
        <w:ind w:left="3600" w:hanging="360"/>
      </w:pPr>
    </w:lvl>
    <w:lvl w:ilvl="5" w:tplc="7DAEE3DC">
      <w:start w:val="1"/>
      <w:numFmt w:val="lowerRoman"/>
      <w:lvlText w:val="%6."/>
      <w:lvlJc w:val="right"/>
      <w:pPr>
        <w:ind w:left="4320" w:hanging="180"/>
      </w:pPr>
    </w:lvl>
    <w:lvl w:ilvl="6" w:tplc="25466E98">
      <w:start w:val="1"/>
      <w:numFmt w:val="decimal"/>
      <w:lvlText w:val="%7."/>
      <w:lvlJc w:val="left"/>
      <w:pPr>
        <w:ind w:left="5040" w:hanging="360"/>
      </w:pPr>
    </w:lvl>
    <w:lvl w:ilvl="7" w:tplc="4A400D12">
      <w:start w:val="1"/>
      <w:numFmt w:val="lowerLetter"/>
      <w:lvlText w:val="%8."/>
      <w:lvlJc w:val="left"/>
      <w:pPr>
        <w:ind w:left="5760" w:hanging="360"/>
      </w:pPr>
    </w:lvl>
    <w:lvl w:ilvl="8" w:tplc="ECCAB4B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D7B23"/>
    <w:multiLevelType w:val="hybridMultilevel"/>
    <w:tmpl w:val="5BD20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23EF3"/>
    <w:multiLevelType w:val="hybridMultilevel"/>
    <w:tmpl w:val="6644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67BC8"/>
    <w:multiLevelType w:val="multilevel"/>
    <w:tmpl w:val="F946A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78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30" w15:restartNumberingAfterBreak="0">
    <w:nsid w:val="5F2F5BE7"/>
    <w:multiLevelType w:val="hybridMultilevel"/>
    <w:tmpl w:val="E2BE3572"/>
    <w:lvl w:ilvl="0" w:tplc="A78045C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3F680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9035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E680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5A68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E0BD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1680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A25C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F2E3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00F7633"/>
    <w:multiLevelType w:val="hybridMultilevel"/>
    <w:tmpl w:val="AD541B3A"/>
    <w:lvl w:ilvl="0" w:tplc="CB064F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0B40BA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C2E7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767F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C6C98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8E17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C80DF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AC71B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F1072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3B518E"/>
    <w:multiLevelType w:val="hybridMultilevel"/>
    <w:tmpl w:val="144624F4"/>
    <w:lvl w:ilvl="0" w:tplc="113A238C">
      <w:start w:val="1"/>
      <w:numFmt w:val="decimal"/>
      <w:lvlText w:val="4.%1."/>
      <w:lvlJc w:val="left"/>
      <w:pPr>
        <w:ind w:left="720" w:hanging="360"/>
      </w:pPr>
      <w:rPr>
        <w:rFonts w:hint="default"/>
        <w:sz w:val="24"/>
        <w:szCs w:val="24"/>
      </w:rPr>
    </w:lvl>
    <w:lvl w:ilvl="1" w:tplc="1234A9F6">
      <w:start w:val="1"/>
      <w:numFmt w:val="lowerLetter"/>
      <w:lvlText w:val="%2."/>
      <w:lvlJc w:val="left"/>
      <w:pPr>
        <w:ind w:left="1440" w:hanging="360"/>
      </w:pPr>
    </w:lvl>
    <w:lvl w:ilvl="2" w:tplc="F2041BFE">
      <w:start w:val="1"/>
      <w:numFmt w:val="lowerRoman"/>
      <w:lvlText w:val="%3."/>
      <w:lvlJc w:val="right"/>
      <w:pPr>
        <w:ind w:left="2160" w:hanging="180"/>
      </w:pPr>
    </w:lvl>
    <w:lvl w:ilvl="3" w:tplc="27A8C0D4">
      <w:start w:val="1"/>
      <w:numFmt w:val="decimal"/>
      <w:lvlText w:val="%4."/>
      <w:lvlJc w:val="left"/>
      <w:pPr>
        <w:ind w:left="2880" w:hanging="360"/>
      </w:pPr>
    </w:lvl>
    <w:lvl w:ilvl="4" w:tplc="12D4C10A">
      <w:start w:val="1"/>
      <w:numFmt w:val="lowerLetter"/>
      <w:lvlText w:val="%5."/>
      <w:lvlJc w:val="left"/>
      <w:pPr>
        <w:ind w:left="3600" w:hanging="360"/>
      </w:pPr>
    </w:lvl>
    <w:lvl w:ilvl="5" w:tplc="0D748D4C">
      <w:start w:val="1"/>
      <w:numFmt w:val="lowerRoman"/>
      <w:lvlText w:val="%6."/>
      <w:lvlJc w:val="right"/>
      <w:pPr>
        <w:ind w:left="4320" w:hanging="180"/>
      </w:pPr>
    </w:lvl>
    <w:lvl w:ilvl="6" w:tplc="06F65B46">
      <w:start w:val="1"/>
      <w:numFmt w:val="decimal"/>
      <w:lvlText w:val="%7."/>
      <w:lvlJc w:val="left"/>
      <w:pPr>
        <w:ind w:left="5040" w:hanging="360"/>
      </w:pPr>
    </w:lvl>
    <w:lvl w:ilvl="7" w:tplc="283AA7C0">
      <w:start w:val="1"/>
      <w:numFmt w:val="lowerLetter"/>
      <w:lvlText w:val="%8."/>
      <w:lvlJc w:val="left"/>
      <w:pPr>
        <w:ind w:left="5760" w:hanging="360"/>
      </w:pPr>
    </w:lvl>
    <w:lvl w:ilvl="8" w:tplc="1E749C1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16D08"/>
    <w:multiLevelType w:val="hybridMultilevel"/>
    <w:tmpl w:val="3B5C9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1546C"/>
    <w:multiLevelType w:val="hybridMultilevel"/>
    <w:tmpl w:val="D9004F40"/>
    <w:lvl w:ilvl="0" w:tplc="CD861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6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D0E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49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43D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EE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09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498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26B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41D27"/>
    <w:multiLevelType w:val="hybridMultilevel"/>
    <w:tmpl w:val="4C2A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25458"/>
    <w:multiLevelType w:val="hybridMultilevel"/>
    <w:tmpl w:val="19BE15E2"/>
    <w:lvl w:ilvl="0" w:tplc="D11CA748">
      <w:start w:val="3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C20AD32">
      <w:start w:val="1"/>
      <w:numFmt w:val="lowerLetter"/>
      <w:lvlText w:val="%2."/>
      <w:lvlJc w:val="left"/>
      <w:pPr>
        <w:ind w:left="1440" w:hanging="360"/>
      </w:pPr>
    </w:lvl>
    <w:lvl w:ilvl="2" w:tplc="C3AA087C">
      <w:start w:val="1"/>
      <w:numFmt w:val="lowerRoman"/>
      <w:lvlText w:val="%3."/>
      <w:lvlJc w:val="right"/>
      <w:pPr>
        <w:ind w:left="2160" w:hanging="180"/>
      </w:pPr>
    </w:lvl>
    <w:lvl w:ilvl="3" w:tplc="F3B28F24">
      <w:start w:val="1"/>
      <w:numFmt w:val="decimal"/>
      <w:lvlText w:val="%4."/>
      <w:lvlJc w:val="left"/>
      <w:pPr>
        <w:ind w:left="2880" w:hanging="360"/>
      </w:pPr>
    </w:lvl>
    <w:lvl w:ilvl="4" w:tplc="E716F148">
      <w:start w:val="1"/>
      <w:numFmt w:val="lowerLetter"/>
      <w:lvlText w:val="%5."/>
      <w:lvlJc w:val="left"/>
      <w:pPr>
        <w:ind w:left="3600" w:hanging="360"/>
      </w:pPr>
    </w:lvl>
    <w:lvl w:ilvl="5" w:tplc="F1F0378C">
      <w:start w:val="1"/>
      <w:numFmt w:val="lowerRoman"/>
      <w:lvlText w:val="%6."/>
      <w:lvlJc w:val="right"/>
      <w:pPr>
        <w:ind w:left="4320" w:hanging="180"/>
      </w:pPr>
    </w:lvl>
    <w:lvl w:ilvl="6" w:tplc="70862F8C">
      <w:start w:val="1"/>
      <w:numFmt w:val="decimal"/>
      <w:lvlText w:val="%7."/>
      <w:lvlJc w:val="left"/>
      <w:pPr>
        <w:ind w:left="5040" w:hanging="360"/>
      </w:pPr>
    </w:lvl>
    <w:lvl w:ilvl="7" w:tplc="97A63CCE">
      <w:start w:val="1"/>
      <w:numFmt w:val="lowerLetter"/>
      <w:lvlText w:val="%8."/>
      <w:lvlJc w:val="left"/>
      <w:pPr>
        <w:ind w:left="5760" w:hanging="360"/>
      </w:pPr>
    </w:lvl>
    <w:lvl w:ilvl="8" w:tplc="1EAE7D6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16FDB"/>
    <w:multiLevelType w:val="hybridMultilevel"/>
    <w:tmpl w:val="08723C14"/>
    <w:lvl w:ilvl="0" w:tplc="3FB8D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03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E3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AB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213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CE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00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629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105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DA3DF5"/>
    <w:multiLevelType w:val="hybridMultilevel"/>
    <w:tmpl w:val="586C9584"/>
    <w:lvl w:ilvl="0" w:tplc="52C247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AAE2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E2B6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042C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8E1F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D232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369F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DCBB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B66E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2A3DF5"/>
    <w:multiLevelType w:val="multilevel"/>
    <w:tmpl w:val="411EA5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24"/>
  </w:num>
  <w:num w:numId="5">
    <w:abstractNumId w:val="10"/>
  </w:num>
  <w:num w:numId="6">
    <w:abstractNumId w:val="38"/>
  </w:num>
  <w:num w:numId="7">
    <w:abstractNumId w:val="4"/>
  </w:num>
  <w:num w:numId="8">
    <w:abstractNumId w:val="3"/>
  </w:num>
  <w:num w:numId="9">
    <w:abstractNumId w:val="1"/>
  </w:num>
  <w:num w:numId="10">
    <w:abstractNumId w:val="21"/>
  </w:num>
  <w:num w:numId="11">
    <w:abstractNumId w:val="37"/>
  </w:num>
  <w:num w:numId="12">
    <w:abstractNumId w:val="13"/>
  </w:num>
  <w:num w:numId="13">
    <w:abstractNumId w:val="39"/>
  </w:num>
  <w:num w:numId="14">
    <w:abstractNumId w:val="29"/>
  </w:num>
  <w:num w:numId="15">
    <w:abstractNumId w:val="25"/>
  </w:num>
  <w:num w:numId="16">
    <w:abstractNumId w:val="26"/>
  </w:num>
  <w:num w:numId="17">
    <w:abstractNumId w:val="36"/>
  </w:num>
  <w:num w:numId="18">
    <w:abstractNumId w:val="14"/>
  </w:num>
  <w:num w:numId="19">
    <w:abstractNumId w:val="31"/>
  </w:num>
  <w:num w:numId="20">
    <w:abstractNumId w:val="16"/>
  </w:num>
  <w:num w:numId="21">
    <w:abstractNumId w:val="32"/>
  </w:num>
  <w:num w:numId="22">
    <w:abstractNumId w:val="0"/>
  </w:num>
  <w:num w:numId="23">
    <w:abstractNumId w:val="19"/>
  </w:num>
  <w:num w:numId="24">
    <w:abstractNumId w:val="15"/>
  </w:num>
  <w:num w:numId="25">
    <w:abstractNumId w:val="34"/>
  </w:num>
  <w:num w:numId="26">
    <w:abstractNumId w:val="5"/>
  </w:num>
  <w:num w:numId="27">
    <w:abstractNumId w:val="12"/>
  </w:num>
  <w:num w:numId="28">
    <w:abstractNumId w:val="30"/>
  </w:num>
  <w:num w:numId="29">
    <w:abstractNumId w:val="23"/>
  </w:num>
  <w:num w:numId="30">
    <w:abstractNumId w:val="35"/>
  </w:num>
  <w:num w:numId="31">
    <w:abstractNumId w:val="28"/>
  </w:num>
  <w:num w:numId="32">
    <w:abstractNumId w:val="8"/>
  </w:num>
  <w:num w:numId="33">
    <w:abstractNumId w:val="20"/>
  </w:num>
  <w:num w:numId="34">
    <w:abstractNumId w:val="7"/>
  </w:num>
  <w:num w:numId="35">
    <w:abstractNumId w:val="27"/>
  </w:num>
  <w:num w:numId="36">
    <w:abstractNumId w:val="6"/>
  </w:num>
  <w:num w:numId="37">
    <w:abstractNumId w:val="9"/>
  </w:num>
  <w:num w:numId="38">
    <w:abstractNumId w:val="18"/>
  </w:num>
  <w:num w:numId="39">
    <w:abstractNumId w:val="1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35"/>
    <w:rsid w:val="0000588C"/>
    <w:rsid w:val="003D7154"/>
    <w:rsid w:val="004E20B2"/>
    <w:rsid w:val="004E563D"/>
    <w:rsid w:val="00601CCA"/>
    <w:rsid w:val="00624634"/>
    <w:rsid w:val="00651E32"/>
    <w:rsid w:val="006C3157"/>
    <w:rsid w:val="006E1835"/>
    <w:rsid w:val="00722BE0"/>
    <w:rsid w:val="0089361A"/>
    <w:rsid w:val="00AE7221"/>
    <w:rsid w:val="00CE0DB9"/>
    <w:rsid w:val="00D10C0B"/>
    <w:rsid w:val="00D548B3"/>
    <w:rsid w:val="00DC0736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396E"/>
  <w15:docId w15:val="{D4B4AC5A-01B4-443A-B828-D6B54DBD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8">
    <w:name w:val="Strong"/>
    <w:basedOn w:val="a0"/>
    <w:uiPriority w:val="22"/>
    <w:qFormat/>
    <w:rPr>
      <w:b/>
      <w:bCs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 Spacing"/>
    <w:uiPriority w:val="1"/>
    <w:qFormat/>
    <w:pPr>
      <w:spacing w:after="0" w:line="240" w:lineRule="auto"/>
    </w:pPr>
  </w:style>
  <w:style w:type="paragraph" w:customStyle="1" w:styleId="25">
    <w:name w:val="2"/>
    <w:basedOn w:val="a"/>
    <w:next w:val="af9"/>
    <w:uiPriority w:val="99"/>
    <w:unhideWhenUsed/>
    <w:rsid w:val="00FE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next w:val="af9"/>
    <w:uiPriority w:val="99"/>
    <w:unhideWhenUsed/>
    <w:rsid w:val="00D10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A7EF2-6CAB-4315-8BA7-73DEF31B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cp:lastPrinted>2025-09-26T10:49:00Z</cp:lastPrinted>
  <dcterms:created xsi:type="dcterms:W3CDTF">2022-05-11T10:18:00Z</dcterms:created>
  <dcterms:modified xsi:type="dcterms:W3CDTF">2025-10-22T12:19:00Z</dcterms:modified>
</cp:coreProperties>
</file>